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17" w:rsidRPr="00592A1C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92A1C" w:rsidRDefault="00087317" w:rsidP="00761181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2A1C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 «ДЕТСКИЙ САД № 76» ЛЕНИНСКОГО РАЙОНА Г. САРАТОВА</w:t>
      </w:r>
    </w:p>
    <w:p w:rsidR="00087317" w:rsidRPr="00592A1C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92A1C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92A1C" w:rsidRDefault="00087317" w:rsidP="00761181">
      <w:pPr>
        <w:spacing w:after="20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8E1" w:rsidRPr="00592A1C" w:rsidRDefault="00922EEB" w:rsidP="00922EEB">
      <w:pPr>
        <w:spacing w:after="20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Консультация для воспитателей</w:t>
      </w:r>
      <w:bookmarkStart w:id="0" w:name="_GoBack"/>
      <w:bookmarkEnd w:id="0"/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2A1C">
        <w:rPr>
          <w:b/>
          <w:bCs/>
          <w:iCs/>
          <w:color w:val="000000"/>
          <w:sz w:val="28"/>
          <w:szCs w:val="28"/>
        </w:rPr>
        <w:t>«Сказка- как средство духовно-нравственного воспитания детей младшего дошкольного возраста»</w:t>
      </w: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iCs/>
          <w:color w:val="000000"/>
          <w:sz w:val="28"/>
          <w:szCs w:val="28"/>
        </w:rPr>
      </w:pP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592A1C">
        <w:rPr>
          <w:iCs/>
          <w:color w:val="000000"/>
          <w:sz w:val="28"/>
          <w:szCs w:val="28"/>
        </w:rPr>
        <w:t>Воспитатель:</w:t>
      </w:r>
    </w:p>
    <w:p w:rsidR="00592A1C" w:rsidRPr="00592A1C" w:rsidRDefault="00592A1C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592A1C">
        <w:rPr>
          <w:iCs/>
          <w:color w:val="000000"/>
          <w:sz w:val="28"/>
          <w:szCs w:val="28"/>
        </w:rPr>
        <w:t>Гостева</w:t>
      </w:r>
      <w:proofErr w:type="spellEnd"/>
      <w:r w:rsidRPr="00592A1C">
        <w:rPr>
          <w:iCs/>
          <w:color w:val="000000"/>
          <w:sz w:val="28"/>
          <w:szCs w:val="28"/>
        </w:rPr>
        <w:t xml:space="preserve"> И.О.</w:t>
      </w:r>
    </w:p>
    <w:p w:rsidR="005808E1" w:rsidRPr="00592A1C" w:rsidRDefault="005808E1" w:rsidP="00592A1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  <w:r w:rsidRPr="00592A1C">
        <w:rPr>
          <w:b/>
          <w:color w:val="000000"/>
          <w:sz w:val="28"/>
          <w:szCs w:val="28"/>
        </w:rPr>
        <w:br/>
      </w:r>
    </w:p>
    <w:p w:rsidR="00087317" w:rsidRPr="00592A1C" w:rsidRDefault="00087317" w:rsidP="00761181">
      <w:pPr>
        <w:spacing w:after="200" w:line="48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592A1C" w:rsidRPr="00592A1C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92A1C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  <w:r w:rsidRPr="00592A1C">
        <w:rPr>
          <w:rStyle w:val="c11"/>
          <w:b/>
          <w:bCs/>
          <w:sz w:val="28"/>
          <w:szCs w:val="28"/>
        </w:rPr>
        <w:t>2023г.</w:t>
      </w:r>
    </w:p>
    <w:p w:rsidR="005808E1" w:rsidRPr="00592A1C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7317" w:rsidRPr="00592A1C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  <w:r w:rsidRPr="00592A1C">
        <w:rPr>
          <w:noProof/>
          <w:sz w:val="28"/>
          <w:szCs w:val="28"/>
        </w:rPr>
        <w:lastRenderedPageBreak/>
        <w:drawing>
          <wp:inline distT="0" distB="0" distL="0" distR="0" wp14:anchorId="0AC5F66D" wp14:editId="71221FB5">
            <wp:extent cx="6096000" cy="4572000"/>
            <wp:effectExtent l="0" t="0" r="0" b="0"/>
            <wp:docPr id="2" name="Рисунок 2" descr="« Сказка- как средство духовно-нравственного воспитания детей младшего дошкольного возраста»          Воспитатель: Гостева И.О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 Сказка- как средство духовно-нравственного воспитания детей младшего дошкольного возраста»          Воспитатель: Гостева И.О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38DC6B89" wp14:editId="3B8F10D7">
            <wp:extent cx="6096000" cy="4572000"/>
            <wp:effectExtent l="0" t="0" r="0" b="0"/>
            <wp:docPr id="3" name="Рисунок 3" descr="«Сказка ложь, да в ней намек, Добрым молодцам урок» (А.С. Пушкин)   АКТУАЛЬНОСТЬ .  В настоящее время сказка заметно утратила свое предназначение. А ведь именно сказка играет важную роль в духовном обогащении дошкольников. Замена книг на мультфильмы и компьютер приводит к серьезной проблеме: у детей падает интерес у книге, плохо развивается речь, познавательная активность. У детей искажены представления о нравственных качествах: о доброте, милосердии, справедливости.  Наблюдая за детьми четырехлетнего возраста, мы выявили, что не все дети не умеют общаться друг с другом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Сказка ложь, да в ней намек, Добрым молодцам урок» (А.С. Пушкин)   АКТУАЛЬНОСТЬ .  В настоящее время сказка заметно утратила свое предназначение. А ведь именно сказка играет важную роль в духовном обогащении дошкольников. Замена книг на мультфильмы и компьютер приводит к серьезной проблеме: у детей падает интерес у книге, плохо развивается речь, познавательная активность. У детей искажены представления о нравственных качествах: о доброте, милосердии, справедливости.  Наблюдая за детьми четырехлетнего возраста, мы выявили, что не все дети не умеют общаться друг с другом,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7B164972" wp14:editId="36A152E1">
            <wp:extent cx="6096000" cy="4572000"/>
            <wp:effectExtent l="0" t="0" r="0" b="0"/>
            <wp:docPr id="4" name="Рисунок 4" descr="некоторые проявляют склонность к враждебности, другие не желают делиться игрушками, помогать друг другу в трудной ситуации. У детей слабо развиты навыки сочувствия, сопереживания.  Поэтому, так важно закладывать основы нравственности, воспитывать моральные ценности с самого раннего возраста, когда формируется характер, отношение к миру, к окружающим людям. Именно сказка, является одним из действенных средств в воспитании моральных качеств дошкольников. Сказка входит в жизнь ребенка с самого раннего возраста и остается с ним на всю жизнь.  В процессе работы по плану самообразования были поставлены следующие задач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которые проявляют склонность к враждебности, другие не желают делиться игрушками, помогать друг другу в трудной ситуации. У детей слабо развиты навыки сочувствия, сопереживания.  Поэтому, так важно закладывать основы нравственности, воспитывать моральные ценности с самого раннего возраста, когда формируется характер, отношение к миру, к окружающим людям. Именно сказка, является одним из действенных средств в воспитании моральных качеств дошкольников. Сказка входит в жизнь ребенка с самого раннего возраста и остается с ним на всю жизнь.  В процессе работы по плану самообразования были поставлены следующие задачи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210CA316" wp14:editId="6895A361">
            <wp:extent cx="6096000" cy="4572000"/>
            <wp:effectExtent l="0" t="0" r="0" b="0"/>
            <wp:docPr id="5" name="Рисунок 5" descr="Цель : способствовать формированию нравственных качеств ребенка, через ознакомление с русскими народными сказками. Задачи:  Побуждать у детей интерес к русским народным сказкам.  Создать необходимые условия для знакомства детей с русскими народными сказками.  Формировать представление о добре и зле, показать красоту добрых поступков и их необходимость в жизни людей. Развивать умение думать, анализировать поступки сказочных героев, учить давать оценку их поведению. Помочь родителям понять ценность сказки, ее особую роль в воспитании ребен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ель : способствовать формированию нравственных качеств ребенка, через ознакомление с русскими народными сказками. Задачи:  Побуждать у детей интерес к русским народным сказкам.  Создать необходимые условия для знакомства детей с русскими народными сказками.  Формировать представление о добре и зле, показать красоту добрых поступков и их необходимость в жизни людей. Развивать умение думать, анализировать поступки сказочных героев, учить давать оценку их поведению. Помочь родителям понять ценность сказки, ее особую роль в воспитании ребенка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7CD94274" wp14:editId="34F45ABA">
            <wp:extent cx="6096000" cy="4572000"/>
            <wp:effectExtent l="0" t="0" r="0" b="0"/>
            <wp:docPr id="6" name="Рисунок 6" descr="Планируемые результаты: - усвоение ребенком норм нравственно – духовного воспитания, открытость его к добру, позитивное отношение ребенка к окружающему миру, к другим людям и самому себе; - понимание своего места в семье и посильное участие в домашних делах; положительное отношение к труду, ответственность за свои дела и поступки; - осознание ребёнком базовых нравственных качеств: совестливость, сопереживание и сочувствие, патриотизм; -понимание необходимости развития таких качеств, как послушание, почитание родителе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ланируемые результаты: - усвоение ребенком норм нравственно – духовного воспитания, открытость его к добру, позитивное отношение ребенка к окружающему миру, к другим людям и самому себе; - понимание своего места в семье и посильное участие в домашних делах; положительное отношение к труду, ответственность за свои дела и поступки; - осознание ребёнком базовых нравственных качеств: совестливость, сопереживание и сочувствие, патриотизм; -понимание необходимости развития таких качеств, как послушание, почитание родителей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35D75693" wp14:editId="3CA9D30B">
            <wp:extent cx="6096000" cy="4572000"/>
            <wp:effectExtent l="0" t="0" r="0" b="0"/>
            <wp:docPr id="7" name="Рисунок 7" descr=" В процессе реализации плана самообразования по данной теме была изучена методическая литература и проведено анкетирование родителей по теме «Сказка в жизни вашего ребенка». Цель: выявление роли русской народной сказки в нравственном воспитании детей. В основном все родители читают детям книги дома регулярно и по просьбе самого ребенка, и по своей инициативе. Прочитанное обсуждают вместе с малышом.  В каждой семье у ребенка есть небольшая домашняя библиотека- это сказки, потешки, стихи, рассказы.  По мнению родителей, дети предпочитают слушать сказки, рассматривать иллюстрации к ним, смотреть мультфильмы по сказка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В процессе реализации плана самообразования по данной теме была изучена методическая литература и проведено анкетирование родителей по теме «Сказка в жизни вашего ребенка». Цель: выявление роли русской народной сказки в нравственном воспитании детей. В основном все родители читают детям книги дома регулярно и по просьбе самого ребенка, и по своей инициативе. Прочитанное обсуждают вместе с малышом.  В каждой семье у ребенка есть небольшая домашняя библиотека- это сказки, потешки, стихи, рассказы.  По мнению родителей, дети предпочитают слушать сказки, рассматривать иллюстрации к ним, смотреть мультфильмы по сказкам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212117C0" wp14:editId="296F7472">
            <wp:extent cx="6096000" cy="4572000"/>
            <wp:effectExtent l="0" t="0" r="0" b="0"/>
            <wp:docPr id="8" name="Рисунок 8" descr=" В группе оформлен уголок «В гостях у сказки», в котором размещены различные виды театров, маски для игр-драматизаций, дидактические игры по сюжетам русских народных сказок.  Также была создана библиотека красочных книг с русскими народными сказками, загадками. Подобраны раскраски по тем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В группе оформлен уголок «В гостях у сказки», в котором размещены различные виды театров, маски для игр-драматизаций, дидактические игры по сюжетам русских народных сказок.  Также была создана библиотека красочных книг с русскими народными сказками, загадками. Подобраны раскраски по теме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0D98EC22" wp14:editId="30441CD3">
            <wp:extent cx="6096000" cy="4572000"/>
            <wp:effectExtent l="0" t="0" r="0" b="0"/>
            <wp:docPr id="9" name="Рисунок 9" descr=" В процессе реализации плана самообразования с детьми были организованы следующие виды деятельности: Развитие речи: чтение, рассказывание русских народных сказок «Репка», «Колобок», «Волк и семеро козлят», «Кот, петух и лиса»,«Заюшкина избушка», беседы по сказка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В процессе реализации плана самообразования с детьми были организованы следующие виды деятельности: Развитие речи: чтение, рассказывание русских народных сказок «Репка», «Колобок», «Волк и семеро козлят», «Кот, петух и лиса»,«Заюшкина избушка», беседы по сказкам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3EA77D7D" wp14:editId="39204ECC">
            <wp:extent cx="6096000" cy="4572000"/>
            <wp:effectExtent l="0" t="0" r="0" b="0"/>
            <wp:docPr id="10" name="Рисунок 10" descr="Театральные игры, игры-драматизации по сказкам «Колобок», «Три медведя», «Курочка ряба». Пальчиковый театр по сказке «Волк и семеро козлят», «Теремок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атральные игры, игры-драматизации по сказкам «Колобок», «Три медведя», «Курочка ряба». Пальчиковый театр по сказке «Волк и семеро козлят», «Теремок»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3A85F389" wp14:editId="0AA08CCD">
            <wp:extent cx="6096000" cy="4572000"/>
            <wp:effectExtent l="0" t="0" r="0" b="0"/>
            <wp:docPr id="11" name="Рисунок 11" descr="Инсценирование русских народных сказок,  настольный театр «Маша и медведь», «Теремок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нсценирование русских народных сказок,  настольный театр «Маша и медведь», «Теремок»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3FDCA16A" wp14:editId="182710C7">
            <wp:extent cx="6096000" cy="4572000"/>
            <wp:effectExtent l="0" t="0" r="0" b="0"/>
            <wp:docPr id="12" name="Рисунок 12" descr="Продуктивная деятельность: лепка по сказке «Репка», «Колобок», рисование «Колобок», аппликация «Сказочный домик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дуктивная деятельность: лепка по сказке «Репка», «Колобок», рисование «Колобок», аппликация «Сказочный домик»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608C65DA" wp14:editId="17C8CAAB">
            <wp:extent cx="6096000" cy="4572000"/>
            <wp:effectExtent l="0" t="0" r="0" b="0"/>
            <wp:docPr id="14" name="Рисунок 14" descr=" Проведение дидактических игр: «Скажи наоборот»,«Из какой сказки герои?», «Угадай сказку». Самостоятельная деятельность детей: игры-пазлы, кубики «Сказки», раскраски по сказка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Проведение дидактических игр: «Скажи наоборот»,«Из какой сказки герои?», «Угадай сказку». Самостоятельная деятельность детей: игры-пазлы, кубики «Сказки», раскраски по сказкам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052C532F" wp14:editId="5D19DCFB">
            <wp:extent cx="6096000" cy="4572000"/>
            <wp:effectExtent l="0" t="0" r="0" b="0"/>
            <wp:docPr id="15" name="Рисунок 15" descr="Работа с родителями.   Выставка семейных творческих работ   «В гостях у сказки!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бота с родителями.   Выставка семейных творческих работ   «В гостях у сказки!»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107FF6A3" wp14:editId="2A9AE07F">
            <wp:extent cx="6096000" cy="4572000"/>
            <wp:effectExtent l="0" t="0" r="0" b="0"/>
            <wp:docPr id="16" name="Рисунок 16" descr="Проведение бесед, подготовка консультаций, изготовление буклетов для родителей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ведение бесед, подготовка консультаций, изготовление буклетов для родителей 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922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lastRenderedPageBreak/>
        <w:drawing>
          <wp:inline distT="0" distB="0" distL="0" distR="0" wp14:anchorId="18258669" wp14:editId="419996FC">
            <wp:extent cx="6096000" cy="4572000"/>
            <wp:effectExtent l="0" t="0" r="0" b="0"/>
            <wp:docPr id="17" name="Рисунок 17" descr="В процессе проделанной работы: в группе созданы условия для знакомства детей с русскими народными сказками;  у детей формируется потребность к общению друг  с другом взаимопомощи, поддержке; дети анализируют поступки сказочных героев ,оценивают свое поведение и поведение своих товарищей; у детей формируется представление о добре и зле; начала формироваться потребность и готовность проявлять сострадание и радость, деятельное отношение к труду, ответственность за свои дела и поступки; родители принимают активное участие в мероприятиях группы, понимают ценность сказки в духовно-нравственном воспитании детей. 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процессе проделанной работы: в группе созданы условия для знакомства детей с русскими народными сказками;  у детей формируется потребность к общению друг  с другом взаимопомощи, поддержке; дети анализируют поступки сказочных героев ,оценивают свое поведение и поведение своих товарищей; у детей формируется представление о добре и зле; начала формироваться потребность и готовность проявлять сострадание и радость, деятельное отношение к труду, ответственность за свои дела и поступки; родители принимают активное участие в мероприятиях группы, понимают ценность сказки в духовно-нравственном воспитании детей.  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A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2A1C" w:rsidRPr="00592A1C" w:rsidRDefault="00592A1C" w:rsidP="00592A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 w:rsidRPr="00592A1C">
        <w:rPr>
          <w:rFonts w:ascii="Arial" w:eastAsia="Times New Roman" w:hAnsi="Arial" w:cs="Arial"/>
          <w:noProof/>
          <w:color w:val="252525"/>
          <w:lang w:eastAsia="ru-RU"/>
        </w:rPr>
        <w:drawing>
          <wp:inline distT="0" distB="0" distL="0" distR="0" wp14:anchorId="72A230A6" wp14:editId="08A3E19F">
            <wp:extent cx="6096000" cy="4572000"/>
            <wp:effectExtent l="0" t="0" r="0" b="0"/>
            <wp:docPr id="18" name="Рисунок 18" descr="Чтобы сказки не обидеть – Надо их почаще видеть, Их читать и рисовать, Их любить и в них играть! Сказки всех отучат злиться, А научат веселиться, Быть добрее и скромнее, Терпеливее, мудрее.  Спасибо за внимание 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Чтобы сказки не обидеть – Надо их почаще видеть, Их читать и рисовать, Их любить и в них играть! Сказки всех отучат злиться, А научат веселиться, Быть добрее и скромнее, Терпеливее, мудрее.  Спасибо за внимание !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C" w:rsidRPr="00592A1C" w:rsidRDefault="00592A1C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sectPr w:rsidR="00592A1C" w:rsidRPr="00592A1C" w:rsidSect="00592A1C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286A"/>
    <w:multiLevelType w:val="multilevel"/>
    <w:tmpl w:val="591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B585D"/>
    <w:multiLevelType w:val="multilevel"/>
    <w:tmpl w:val="6ABC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C4166"/>
    <w:multiLevelType w:val="multilevel"/>
    <w:tmpl w:val="3F12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AF3FF1"/>
    <w:multiLevelType w:val="multilevel"/>
    <w:tmpl w:val="7E22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12326"/>
    <w:multiLevelType w:val="multilevel"/>
    <w:tmpl w:val="1F10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0172CA"/>
    <w:multiLevelType w:val="multilevel"/>
    <w:tmpl w:val="1760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67AD1"/>
    <w:multiLevelType w:val="multilevel"/>
    <w:tmpl w:val="F250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D7EDB"/>
    <w:multiLevelType w:val="multilevel"/>
    <w:tmpl w:val="B78E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E5"/>
    <w:rsid w:val="00087317"/>
    <w:rsid w:val="001D1564"/>
    <w:rsid w:val="002E07E5"/>
    <w:rsid w:val="00321D78"/>
    <w:rsid w:val="00365B75"/>
    <w:rsid w:val="0043480E"/>
    <w:rsid w:val="005808E1"/>
    <w:rsid w:val="00592A1C"/>
    <w:rsid w:val="00761181"/>
    <w:rsid w:val="00922EEB"/>
    <w:rsid w:val="00E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5C9F"/>
  <w15:chartTrackingRefBased/>
  <w15:docId w15:val="{C70A14B4-4C14-4339-9B71-31CBFCB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7E5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07E5"/>
  </w:style>
  <w:style w:type="paragraph" w:customStyle="1" w:styleId="c21">
    <w:name w:val="c2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07E5"/>
  </w:style>
  <w:style w:type="character" w:customStyle="1" w:styleId="c30">
    <w:name w:val="c30"/>
    <w:basedOn w:val="a0"/>
    <w:rsid w:val="002E07E5"/>
  </w:style>
  <w:style w:type="paragraph" w:customStyle="1" w:styleId="c4">
    <w:name w:val="c4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07E5"/>
  </w:style>
  <w:style w:type="character" w:customStyle="1" w:styleId="c0">
    <w:name w:val="c0"/>
    <w:basedOn w:val="a0"/>
    <w:rsid w:val="002E07E5"/>
  </w:style>
  <w:style w:type="character" w:customStyle="1" w:styleId="c2">
    <w:name w:val="c2"/>
    <w:basedOn w:val="a0"/>
    <w:rsid w:val="002E07E5"/>
  </w:style>
  <w:style w:type="character" w:customStyle="1" w:styleId="c29">
    <w:name w:val="c29"/>
    <w:basedOn w:val="a0"/>
    <w:rsid w:val="002E07E5"/>
  </w:style>
  <w:style w:type="character" w:customStyle="1" w:styleId="c18">
    <w:name w:val="c18"/>
    <w:basedOn w:val="a0"/>
    <w:rsid w:val="002E07E5"/>
  </w:style>
  <w:style w:type="paragraph" w:customStyle="1" w:styleId="c20">
    <w:name w:val="c2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07E5"/>
  </w:style>
  <w:style w:type="character" w:customStyle="1" w:styleId="c5">
    <w:name w:val="c5"/>
    <w:basedOn w:val="a0"/>
    <w:rsid w:val="002E07E5"/>
  </w:style>
  <w:style w:type="paragraph" w:customStyle="1" w:styleId="c10">
    <w:name w:val="c1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7E5"/>
  </w:style>
  <w:style w:type="character" w:customStyle="1" w:styleId="c14">
    <w:name w:val="c14"/>
    <w:basedOn w:val="a0"/>
    <w:rsid w:val="002E07E5"/>
  </w:style>
  <w:style w:type="character" w:customStyle="1" w:styleId="c13">
    <w:name w:val="c13"/>
    <w:basedOn w:val="a0"/>
    <w:rsid w:val="002E07E5"/>
  </w:style>
  <w:style w:type="character" w:customStyle="1" w:styleId="c26">
    <w:name w:val="c26"/>
    <w:basedOn w:val="a0"/>
    <w:rsid w:val="002E07E5"/>
  </w:style>
  <w:style w:type="paragraph" w:customStyle="1" w:styleId="c33">
    <w:name w:val="c33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07E5"/>
  </w:style>
  <w:style w:type="character" w:customStyle="1" w:styleId="c24">
    <w:name w:val="c24"/>
    <w:basedOn w:val="a0"/>
    <w:rsid w:val="002E07E5"/>
  </w:style>
  <w:style w:type="character" w:customStyle="1" w:styleId="c15">
    <w:name w:val="c15"/>
    <w:basedOn w:val="a0"/>
    <w:rsid w:val="002E07E5"/>
  </w:style>
  <w:style w:type="character" w:customStyle="1" w:styleId="c161">
    <w:name w:val="c161"/>
    <w:basedOn w:val="a0"/>
    <w:rsid w:val="002E07E5"/>
  </w:style>
  <w:style w:type="paragraph" w:customStyle="1" w:styleId="c25">
    <w:name w:val="c25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E07E5"/>
  </w:style>
  <w:style w:type="paragraph" w:styleId="a5">
    <w:name w:val="Normal (Web)"/>
    <w:basedOn w:val="a"/>
    <w:uiPriority w:val="99"/>
    <w:semiHidden/>
    <w:unhideWhenUsed/>
    <w:rsid w:val="0036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5B75"/>
    <w:rPr>
      <w:color w:val="0000FF"/>
      <w:u w:val="single"/>
    </w:rPr>
  </w:style>
  <w:style w:type="character" w:customStyle="1" w:styleId="ui">
    <w:name w:val="ui"/>
    <w:basedOn w:val="a0"/>
    <w:rsid w:val="00365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55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2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9943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42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226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1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9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kebrich85@mail.ru</dc:creator>
  <cp:keywords/>
  <dc:description/>
  <cp:lastModifiedBy>kebrich85@mail.ru</cp:lastModifiedBy>
  <cp:revision>3</cp:revision>
  <cp:lastPrinted>2023-03-14T18:15:00Z</cp:lastPrinted>
  <dcterms:created xsi:type="dcterms:W3CDTF">2023-11-19T13:06:00Z</dcterms:created>
  <dcterms:modified xsi:type="dcterms:W3CDTF">2023-11-19T13:08:00Z</dcterms:modified>
</cp:coreProperties>
</file>